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6ED1C" w14:textId="3FC1603B" w:rsidR="00F30FEC" w:rsidRDefault="00F30FEC" w:rsidP="00390030">
      <w:pPr>
        <w:jc w:val="center"/>
        <w:rPr>
          <w:b/>
          <w:sz w:val="24"/>
          <w:u w:val="single"/>
        </w:rPr>
      </w:pPr>
      <w:r w:rsidRPr="00C855AA">
        <w:rPr>
          <w:b/>
          <w:sz w:val="24"/>
          <w:u w:val="single"/>
        </w:rPr>
        <w:t>Report for Parish Council</w:t>
      </w:r>
      <w:r>
        <w:rPr>
          <w:b/>
          <w:sz w:val="24"/>
          <w:u w:val="single"/>
        </w:rPr>
        <w:t>s</w:t>
      </w:r>
      <w:r w:rsidRPr="00C855AA">
        <w:rPr>
          <w:b/>
          <w:sz w:val="24"/>
          <w:u w:val="single"/>
        </w:rPr>
        <w:t xml:space="preserve"> – </w:t>
      </w:r>
      <w:r w:rsidR="00834BCF">
        <w:rPr>
          <w:b/>
          <w:sz w:val="24"/>
          <w:u w:val="single"/>
        </w:rPr>
        <w:t>July</w:t>
      </w:r>
      <w:r w:rsidR="00E804B0">
        <w:rPr>
          <w:b/>
          <w:sz w:val="24"/>
          <w:u w:val="single"/>
        </w:rPr>
        <w:t xml:space="preserve"> 201</w:t>
      </w:r>
      <w:r w:rsidR="00CB7E37">
        <w:rPr>
          <w:b/>
          <w:sz w:val="24"/>
          <w:u w:val="single"/>
        </w:rPr>
        <w:t>9</w:t>
      </w:r>
    </w:p>
    <w:p w14:paraId="72B951B0" w14:textId="4A7FC1FA" w:rsidR="00CB7E37" w:rsidRDefault="00CB7E37" w:rsidP="00CB7E37">
      <w:pPr>
        <w:rPr>
          <w:b/>
          <w:sz w:val="24"/>
          <w:u w:val="single"/>
        </w:rPr>
      </w:pPr>
    </w:p>
    <w:p w14:paraId="292766FF" w14:textId="0991A39C" w:rsidR="00542962" w:rsidRDefault="001402FE" w:rsidP="00D0610E">
      <w:pPr>
        <w:rPr>
          <w:b/>
          <w:sz w:val="24"/>
          <w:u w:val="single"/>
        </w:rPr>
      </w:pPr>
      <w:r w:rsidRPr="001402FE">
        <w:rPr>
          <w:b/>
          <w:sz w:val="24"/>
          <w:u w:val="single"/>
        </w:rPr>
        <w:t>A1307</w:t>
      </w:r>
    </w:p>
    <w:p w14:paraId="3FDF97A8" w14:textId="3080109F" w:rsidR="00D81338" w:rsidRDefault="00EC54BA" w:rsidP="00D0610E">
      <w:pPr>
        <w:rPr>
          <w:sz w:val="24"/>
        </w:rPr>
      </w:pPr>
      <w:r>
        <w:rPr>
          <w:sz w:val="24"/>
        </w:rPr>
        <w:t>The next public involvement stages of the A1307 LLF (Local Liaison Forum) have started up again, and the</w:t>
      </w:r>
      <w:r w:rsidR="00BF61F2">
        <w:rPr>
          <w:sz w:val="24"/>
        </w:rPr>
        <w:t xml:space="preserve">y are a good opportunity for members of the public to become involved in the process. Please do engage in the process as the changes to the road will be </w:t>
      </w:r>
      <w:r w:rsidR="00DD479D">
        <w:rPr>
          <w:sz w:val="24"/>
        </w:rPr>
        <w:t xml:space="preserve">here to stay. </w:t>
      </w:r>
      <w:hyperlink r:id="rId8" w:history="1">
        <w:r w:rsidR="00DD479D">
          <w:rPr>
            <w:rStyle w:val="Hyperlink"/>
          </w:rPr>
          <w:t>https://www.greatercambridge.org.uk/transport/transport-projects/cambridge_south_east/cambridge-south-east-llf/</w:t>
        </w:r>
      </w:hyperlink>
    </w:p>
    <w:p w14:paraId="5130E32A" w14:textId="105860DC" w:rsidR="00834BCF" w:rsidRDefault="00DD07C9" w:rsidP="00DD07C9">
      <w:pPr>
        <w:rPr>
          <w:b/>
          <w:bCs/>
          <w:sz w:val="24"/>
          <w:u w:val="single"/>
        </w:rPr>
      </w:pPr>
      <w:r>
        <w:rPr>
          <w:b/>
          <w:bCs/>
          <w:sz w:val="24"/>
          <w:u w:val="single"/>
        </w:rPr>
        <w:t>CEO</w:t>
      </w:r>
    </w:p>
    <w:p w14:paraId="2988966A" w14:textId="093EEA87" w:rsidR="00DD07C9" w:rsidRDefault="00DD07C9" w:rsidP="00DD07C9">
      <w:pPr>
        <w:rPr>
          <w:sz w:val="24"/>
        </w:rPr>
      </w:pPr>
      <w:r>
        <w:rPr>
          <w:sz w:val="24"/>
        </w:rPr>
        <w:t>The District Council have been without a permanent Chief Executive for the last few months and the recruitment process for a new head of the Council has been running for the last 6 weeks and we are pleased to announce that Liz Watts has been offered, and accepted, the role. She has over 20 years’ experience in public and not-for-profit sectors.</w:t>
      </w:r>
      <w:r w:rsidR="009A0277">
        <w:rPr>
          <w:sz w:val="24"/>
        </w:rPr>
        <w:t xml:space="preserve"> One of her targets is to increase officer responsiveness, which is fully welcomed by all I’m sure.</w:t>
      </w:r>
    </w:p>
    <w:p w14:paraId="45B4FBAF" w14:textId="5CA6E34E" w:rsidR="00DD07C9" w:rsidRDefault="00065670" w:rsidP="00DD07C9">
      <w:pPr>
        <w:rPr>
          <w:b/>
          <w:bCs/>
          <w:sz w:val="24"/>
          <w:u w:val="single"/>
        </w:rPr>
      </w:pPr>
      <w:r>
        <w:rPr>
          <w:b/>
          <w:bCs/>
          <w:sz w:val="24"/>
          <w:u w:val="single"/>
        </w:rPr>
        <w:t>Police Stations</w:t>
      </w:r>
    </w:p>
    <w:p w14:paraId="096B07A9" w14:textId="64C487BF" w:rsidR="00065670" w:rsidRDefault="00065670" w:rsidP="00DD07C9">
      <w:pPr>
        <w:rPr>
          <w:sz w:val="24"/>
        </w:rPr>
      </w:pPr>
      <w:r>
        <w:rPr>
          <w:sz w:val="24"/>
        </w:rPr>
        <w:t xml:space="preserve">The Police and Crime commissioner has been inviting local people to come and hear his plans for a new police station to serve the south of Cambridgeshire located on the outskirts of Milton which provides the best location to meet operational demand. Where we are located the Sawston </w:t>
      </w:r>
      <w:r w:rsidR="005A1BE8">
        <w:rPr>
          <w:sz w:val="24"/>
        </w:rPr>
        <w:t>station will still ‘serve’ us.</w:t>
      </w:r>
    </w:p>
    <w:p w14:paraId="0C387327" w14:textId="55B5DC73" w:rsidR="00772DDE" w:rsidRDefault="00772DDE" w:rsidP="00DD07C9">
      <w:pPr>
        <w:rPr>
          <w:b/>
          <w:bCs/>
          <w:sz w:val="24"/>
          <w:u w:val="single"/>
        </w:rPr>
      </w:pPr>
      <w:r>
        <w:rPr>
          <w:b/>
          <w:bCs/>
          <w:sz w:val="24"/>
          <w:u w:val="single"/>
        </w:rPr>
        <w:t>Rail Services</w:t>
      </w:r>
    </w:p>
    <w:p w14:paraId="3CD7127A" w14:textId="66C63A0B" w:rsidR="00772DDE" w:rsidRDefault="00772DDE" w:rsidP="00DD07C9">
      <w:pPr>
        <w:rPr>
          <w:sz w:val="24"/>
        </w:rPr>
      </w:pPr>
      <w:r>
        <w:rPr>
          <w:sz w:val="24"/>
        </w:rPr>
        <w:t>The message from GTR is not to travel on trains between July 13-14 and August Bank Holiday weekend. The tracks between Cambridge and King’s Cross need untangling so they envisage lots of bus replacement services.</w:t>
      </w:r>
    </w:p>
    <w:p w14:paraId="5DADA2B1" w14:textId="5C44B4A3" w:rsidR="00772DDE" w:rsidRDefault="009A0277" w:rsidP="00DD07C9">
      <w:pPr>
        <w:rPr>
          <w:b/>
          <w:bCs/>
          <w:sz w:val="24"/>
          <w:u w:val="single"/>
        </w:rPr>
      </w:pPr>
      <w:r>
        <w:rPr>
          <w:b/>
          <w:bCs/>
          <w:sz w:val="24"/>
          <w:u w:val="single"/>
        </w:rPr>
        <w:t>Planning</w:t>
      </w:r>
    </w:p>
    <w:p w14:paraId="52D2C01C" w14:textId="0A19FAA1" w:rsidR="009A0277" w:rsidRDefault="009A0277" w:rsidP="00DD07C9">
      <w:pPr>
        <w:rPr>
          <w:sz w:val="24"/>
        </w:rPr>
      </w:pPr>
      <w:r>
        <w:rPr>
          <w:sz w:val="24"/>
        </w:rPr>
        <w:t>The planning department at the District Council is currently running at a high vacancy rate. There is a national shortage of planners, much is being done to recruit more but it’s meant that some applications have failed to meet target deadlines and that planning officers haven’t been able to come out to site as often as they would like.</w:t>
      </w:r>
    </w:p>
    <w:p w14:paraId="21B0A272" w14:textId="6D3C6ADD" w:rsidR="00F12479" w:rsidRDefault="00BC3337" w:rsidP="00DD07C9">
      <w:pPr>
        <w:rPr>
          <w:b/>
          <w:bCs/>
          <w:sz w:val="24"/>
          <w:u w:val="single"/>
        </w:rPr>
      </w:pPr>
      <w:r>
        <w:rPr>
          <w:b/>
          <w:bCs/>
          <w:sz w:val="24"/>
          <w:u w:val="single"/>
        </w:rPr>
        <w:t>Green Initiatives</w:t>
      </w:r>
    </w:p>
    <w:p w14:paraId="249148C5" w14:textId="41DC9E8A" w:rsidR="004F7585" w:rsidRDefault="004F7585" w:rsidP="00DD07C9">
      <w:pPr>
        <w:rPr>
          <w:sz w:val="24"/>
        </w:rPr>
      </w:pPr>
      <w:r>
        <w:rPr>
          <w:sz w:val="24"/>
        </w:rPr>
        <w:t>SCDC and the City Council are investigating the cost of switching its fleet of bin lorries to electric powered version. The current fleet of 50 bin lorries and 18 street sweepers cost around £46,000 each month to refuel. The cost of changing to electric powered vehicles is high and the two councils are looking into how best this might be achieved.</w:t>
      </w:r>
    </w:p>
    <w:p w14:paraId="47BAF085" w14:textId="0C9D512A" w:rsidR="00BC3337" w:rsidRDefault="00BC3337" w:rsidP="00DD07C9">
      <w:pPr>
        <w:rPr>
          <w:sz w:val="24"/>
        </w:rPr>
      </w:pPr>
      <w:r>
        <w:rPr>
          <w:sz w:val="24"/>
        </w:rPr>
        <w:t>SCDC are also putting moves in place to go paperless, which should be actioned later this year.</w:t>
      </w:r>
    </w:p>
    <w:p w14:paraId="204E6DB5" w14:textId="256E0649" w:rsidR="004F7585" w:rsidRPr="004F7585" w:rsidRDefault="00BC3337" w:rsidP="00DD07C9">
      <w:pPr>
        <w:rPr>
          <w:sz w:val="24"/>
        </w:rPr>
      </w:pPr>
      <w:r>
        <w:rPr>
          <w:sz w:val="24"/>
        </w:rPr>
        <w:t xml:space="preserve">SCDC has also pledged to </w:t>
      </w:r>
      <w:r w:rsidR="00EF7966">
        <w:rPr>
          <w:sz w:val="24"/>
        </w:rPr>
        <w:t xml:space="preserve">generate </w:t>
      </w:r>
      <w:r>
        <w:rPr>
          <w:sz w:val="24"/>
        </w:rPr>
        <w:t>25% of its income from investments by the end of 2022.</w:t>
      </w:r>
      <w:bookmarkStart w:id="0" w:name="_GoBack"/>
      <w:bookmarkEnd w:id="0"/>
    </w:p>
    <w:sectPr w:rsidR="004F7585" w:rsidRPr="004F7585" w:rsidSect="00804CFE">
      <w:head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BB662" w14:textId="77777777" w:rsidR="00434DEE" w:rsidRDefault="00434DEE" w:rsidP="0082207A">
      <w:pPr>
        <w:spacing w:after="0" w:line="240" w:lineRule="auto"/>
      </w:pPr>
      <w:r>
        <w:separator/>
      </w:r>
    </w:p>
  </w:endnote>
  <w:endnote w:type="continuationSeparator" w:id="0">
    <w:p w14:paraId="17170F88" w14:textId="77777777" w:rsidR="00434DEE" w:rsidRDefault="00434DEE" w:rsidP="00822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1D23E" w14:textId="77777777" w:rsidR="00434DEE" w:rsidRDefault="00434DEE" w:rsidP="0082207A">
      <w:pPr>
        <w:spacing w:after="0" w:line="240" w:lineRule="auto"/>
      </w:pPr>
      <w:r>
        <w:separator/>
      </w:r>
    </w:p>
  </w:footnote>
  <w:footnote w:type="continuationSeparator" w:id="0">
    <w:p w14:paraId="03D40643" w14:textId="77777777" w:rsidR="00434DEE" w:rsidRDefault="00434DEE" w:rsidP="00822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71CCB" w14:textId="6B187C86" w:rsidR="00997EDB" w:rsidRDefault="0093663B">
    <w:pPr>
      <w:pStyle w:val="Header"/>
    </w:pPr>
    <w:r>
      <w:t xml:space="preserve">Councillors </w:t>
    </w:r>
    <w:r w:rsidR="00997EDB">
      <w:t xml:space="preserve">Geoff </w:t>
    </w:r>
    <w:r w:rsidR="0077214A">
      <w:t>H</w:t>
    </w:r>
    <w:r w:rsidR="00997EDB">
      <w:t>arvey</w:t>
    </w:r>
    <w:r w:rsidR="0077214A">
      <w:t xml:space="preserve"> and </w:t>
    </w:r>
    <w:r w:rsidR="00997EDB">
      <w:t>Henry</w:t>
    </w:r>
    <w:r w:rsidR="0077214A">
      <w:t xml:space="preserve"> </w:t>
    </w:r>
    <w:r w:rsidR="00937BB7">
      <w:t>Batchelor</w:t>
    </w:r>
  </w:p>
  <w:p w14:paraId="3A13D260" w14:textId="77777777" w:rsidR="00F30FEC" w:rsidRDefault="00F30F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996688"/>
    <w:multiLevelType w:val="multilevel"/>
    <w:tmpl w:val="7B642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B438FC"/>
    <w:multiLevelType w:val="multilevel"/>
    <w:tmpl w:val="C72A4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5AA"/>
    <w:rsid w:val="0001110B"/>
    <w:rsid w:val="000118C7"/>
    <w:rsid w:val="0001271B"/>
    <w:rsid w:val="00016B6F"/>
    <w:rsid w:val="000316C0"/>
    <w:rsid w:val="00032572"/>
    <w:rsid w:val="000524A3"/>
    <w:rsid w:val="000567B3"/>
    <w:rsid w:val="00060275"/>
    <w:rsid w:val="00065670"/>
    <w:rsid w:val="0007363B"/>
    <w:rsid w:val="000A31CB"/>
    <w:rsid w:val="000A5ED2"/>
    <w:rsid w:val="000A5F08"/>
    <w:rsid w:val="000B0300"/>
    <w:rsid w:val="000B0D2F"/>
    <w:rsid w:val="000B5700"/>
    <w:rsid w:val="000C2A84"/>
    <w:rsid w:val="000F0089"/>
    <w:rsid w:val="000F7688"/>
    <w:rsid w:val="00126DB5"/>
    <w:rsid w:val="00132296"/>
    <w:rsid w:val="00132599"/>
    <w:rsid w:val="00136BAB"/>
    <w:rsid w:val="001402FE"/>
    <w:rsid w:val="0014445E"/>
    <w:rsid w:val="00145973"/>
    <w:rsid w:val="00145B74"/>
    <w:rsid w:val="00147CD3"/>
    <w:rsid w:val="00153328"/>
    <w:rsid w:val="00170DB1"/>
    <w:rsid w:val="00174B93"/>
    <w:rsid w:val="00181499"/>
    <w:rsid w:val="00194E56"/>
    <w:rsid w:val="00195E66"/>
    <w:rsid w:val="001A5F0E"/>
    <w:rsid w:val="001A7BD0"/>
    <w:rsid w:val="001D0690"/>
    <w:rsid w:val="001F07D3"/>
    <w:rsid w:val="001F09EA"/>
    <w:rsid w:val="001F49BC"/>
    <w:rsid w:val="001F72AE"/>
    <w:rsid w:val="002027D2"/>
    <w:rsid w:val="002034C0"/>
    <w:rsid w:val="0020419E"/>
    <w:rsid w:val="0022324B"/>
    <w:rsid w:val="002239F8"/>
    <w:rsid w:val="00225B41"/>
    <w:rsid w:val="00237BF0"/>
    <w:rsid w:val="002412B4"/>
    <w:rsid w:val="00245C5E"/>
    <w:rsid w:val="00254472"/>
    <w:rsid w:val="00254C6C"/>
    <w:rsid w:val="0026368D"/>
    <w:rsid w:val="0026739F"/>
    <w:rsid w:val="0027681D"/>
    <w:rsid w:val="00277803"/>
    <w:rsid w:val="00282069"/>
    <w:rsid w:val="00297501"/>
    <w:rsid w:val="002B6E1E"/>
    <w:rsid w:val="002B7E0C"/>
    <w:rsid w:val="002C05F7"/>
    <w:rsid w:val="002D01BE"/>
    <w:rsid w:val="002D2A90"/>
    <w:rsid w:val="002D3A37"/>
    <w:rsid w:val="002D5608"/>
    <w:rsid w:val="002D7571"/>
    <w:rsid w:val="002E314F"/>
    <w:rsid w:val="002E71E3"/>
    <w:rsid w:val="002F6C03"/>
    <w:rsid w:val="00306114"/>
    <w:rsid w:val="00316CC3"/>
    <w:rsid w:val="003176B2"/>
    <w:rsid w:val="00320781"/>
    <w:rsid w:val="0033090F"/>
    <w:rsid w:val="00330E43"/>
    <w:rsid w:val="0035609B"/>
    <w:rsid w:val="00356926"/>
    <w:rsid w:val="00356C81"/>
    <w:rsid w:val="00363867"/>
    <w:rsid w:val="0038367C"/>
    <w:rsid w:val="00390030"/>
    <w:rsid w:val="003A4B07"/>
    <w:rsid w:val="003D2294"/>
    <w:rsid w:val="003E7F54"/>
    <w:rsid w:val="003F5744"/>
    <w:rsid w:val="004006E9"/>
    <w:rsid w:val="00401461"/>
    <w:rsid w:val="004032A3"/>
    <w:rsid w:val="00403A64"/>
    <w:rsid w:val="00407135"/>
    <w:rsid w:val="00431602"/>
    <w:rsid w:val="00434DEE"/>
    <w:rsid w:val="00435875"/>
    <w:rsid w:val="0043723C"/>
    <w:rsid w:val="004473C8"/>
    <w:rsid w:val="00447692"/>
    <w:rsid w:val="00447BEE"/>
    <w:rsid w:val="00454CFC"/>
    <w:rsid w:val="00470DCB"/>
    <w:rsid w:val="00471B42"/>
    <w:rsid w:val="00476380"/>
    <w:rsid w:val="0049049D"/>
    <w:rsid w:val="004A14BE"/>
    <w:rsid w:val="004A3ACD"/>
    <w:rsid w:val="004A7E5B"/>
    <w:rsid w:val="004C25E5"/>
    <w:rsid w:val="004C40D7"/>
    <w:rsid w:val="004C620C"/>
    <w:rsid w:val="004C7F53"/>
    <w:rsid w:val="004E3FC2"/>
    <w:rsid w:val="004F7585"/>
    <w:rsid w:val="00510E7C"/>
    <w:rsid w:val="005114C8"/>
    <w:rsid w:val="00512352"/>
    <w:rsid w:val="00513690"/>
    <w:rsid w:val="005165D5"/>
    <w:rsid w:val="0052175F"/>
    <w:rsid w:val="00521971"/>
    <w:rsid w:val="0053418F"/>
    <w:rsid w:val="00534789"/>
    <w:rsid w:val="00534957"/>
    <w:rsid w:val="00537EEE"/>
    <w:rsid w:val="005418D4"/>
    <w:rsid w:val="00542962"/>
    <w:rsid w:val="005453A5"/>
    <w:rsid w:val="00550A24"/>
    <w:rsid w:val="00553BDB"/>
    <w:rsid w:val="00563993"/>
    <w:rsid w:val="00564FAE"/>
    <w:rsid w:val="00571232"/>
    <w:rsid w:val="005815B6"/>
    <w:rsid w:val="00582EB8"/>
    <w:rsid w:val="0058434E"/>
    <w:rsid w:val="005912C0"/>
    <w:rsid w:val="005954EA"/>
    <w:rsid w:val="005957E6"/>
    <w:rsid w:val="005A1BE8"/>
    <w:rsid w:val="005B0A1D"/>
    <w:rsid w:val="005C42D4"/>
    <w:rsid w:val="005C659D"/>
    <w:rsid w:val="005C78B3"/>
    <w:rsid w:val="005D1638"/>
    <w:rsid w:val="005D1BF2"/>
    <w:rsid w:val="005D4295"/>
    <w:rsid w:val="005E2DBF"/>
    <w:rsid w:val="005E7DF0"/>
    <w:rsid w:val="005F3704"/>
    <w:rsid w:val="005F6984"/>
    <w:rsid w:val="005F6D3D"/>
    <w:rsid w:val="00603DA2"/>
    <w:rsid w:val="0060526F"/>
    <w:rsid w:val="0061432D"/>
    <w:rsid w:val="00615D85"/>
    <w:rsid w:val="006172F6"/>
    <w:rsid w:val="00621C74"/>
    <w:rsid w:val="006425A0"/>
    <w:rsid w:val="00646D53"/>
    <w:rsid w:val="00654424"/>
    <w:rsid w:val="006632C5"/>
    <w:rsid w:val="006643D8"/>
    <w:rsid w:val="006706C9"/>
    <w:rsid w:val="00675833"/>
    <w:rsid w:val="00676430"/>
    <w:rsid w:val="006820EF"/>
    <w:rsid w:val="006827BF"/>
    <w:rsid w:val="00683497"/>
    <w:rsid w:val="0069476B"/>
    <w:rsid w:val="00695194"/>
    <w:rsid w:val="006967C5"/>
    <w:rsid w:val="00697E4B"/>
    <w:rsid w:val="006A132D"/>
    <w:rsid w:val="006C55DF"/>
    <w:rsid w:val="006D16FE"/>
    <w:rsid w:val="006D3F38"/>
    <w:rsid w:val="006D4CE2"/>
    <w:rsid w:val="006D5298"/>
    <w:rsid w:val="006D7DA4"/>
    <w:rsid w:val="006E6A18"/>
    <w:rsid w:val="007000B6"/>
    <w:rsid w:val="00710D17"/>
    <w:rsid w:val="00723E1A"/>
    <w:rsid w:val="007437CB"/>
    <w:rsid w:val="00752D64"/>
    <w:rsid w:val="00753F42"/>
    <w:rsid w:val="0077214A"/>
    <w:rsid w:val="00772DDE"/>
    <w:rsid w:val="00776D7E"/>
    <w:rsid w:val="00796A09"/>
    <w:rsid w:val="00797799"/>
    <w:rsid w:val="00797AD7"/>
    <w:rsid w:val="007A45B0"/>
    <w:rsid w:val="007B5371"/>
    <w:rsid w:val="007D6CF4"/>
    <w:rsid w:val="007E0D46"/>
    <w:rsid w:val="007E109A"/>
    <w:rsid w:val="007F72DA"/>
    <w:rsid w:val="00802174"/>
    <w:rsid w:val="00804CFE"/>
    <w:rsid w:val="0080604E"/>
    <w:rsid w:val="00813793"/>
    <w:rsid w:val="00820B15"/>
    <w:rsid w:val="0082207A"/>
    <w:rsid w:val="00826642"/>
    <w:rsid w:val="00834BCF"/>
    <w:rsid w:val="00844E65"/>
    <w:rsid w:val="00850DD9"/>
    <w:rsid w:val="00864CEF"/>
    <w:rsid w:val="008741A0"/>
    <w:rsid w:val="00892C6D"/>
    <w:rsid w:val="008A310F"/>
    <w:rsid w:val="008A49F4"/>
    <w:rsid w:val="008A56D9"/>
    <w:rsid w:val="008A6F80"/>
    <w:rsid w:val="008B5EED"/>
    <w:rsid w:val="008B688F"/>
    <w:rsid w:val="008B6FB0"/>
    <w:rsid w:val="008B7FDF"/>
    <w:rsid w:val="008D07CD"/>
    <w:rsid w:val="008D646C"/>
    <w:rsid w:val="008E66FA"/>
    <w:rsid w:val="008F6454"/>
    <w:rsid w:val="0090375C"/>
    <w:rsid w:val="00906429"/>
    <w:rsid w:val="00912C90"/>
    <w:rsid w:val="00926250"/>
    <w:rsid w:val="0093224E"/>
    <w:rsid w:val="0093663B"/>
    <w:rsid w:val="00937BB7"/>
    <w:rsid w:val="009410BD"/>
    <w:rsid w:val="00941637"/>
    <w:rsid w:val="009476EF"/>
    <w:rsid w:val="00955168"/>
    <w:rsid w:val="0095627E"/>
    <w:rsid w:val="00963AED"/>
    <w:rsid w:val="00970BE1"/>
    <w:rsid w:val="009752A9"/>
    <w:rsid w:val="0098684E"/>
    <w:rsid w:val="00992B31"/>
    <w:rsid w:val="00996ED4"/>
    <w:rsid w:val="00997EDB"/>
    <w:rsid w:val="009A0277"/>
    <w:rsid w:val="009B4157"/>
    <w:rsid w:val="009C1025"/>
    <w:rsid w:val="009C170C"/>
    <w:rsid w:val="009D0DC8"/>
    <w:rsid w:val="009F7F22"/>
    <w:rsid w:val="00A013E9"/>
    <w:rsid w:val="00A05DCD"/>
    <w:rsid w:val="00A150A6"/>
    <w:rsid w:val="00A2380E"/>
    <w:rsid w:val="00A23975"/>
    <w:rsid w:val="00A315EB"/>
    <w:rsid w:val="00A31FE0"/>
    <w:rsid w:val="00A36A46"/>
    <w:rsid w:val="00A40846"/>
    <w:rsid w:val="00A6631C"/>
    <w:rsid w:val="00A73186"/>
    <w:rsid w:val="00A90870"/>
    <w:rsid w:val="00A90F15"/>
    <w:rsid w:val="00AA00BE"/>
    <w:rsid w:val="00AA0D07"/>
    <w:rsid w:val="00AA2BAF"/>
    <w:rsid w:val="00AB129F"/>
    <w:rsid w:val="00AB3E56"/>
    <w:rsid w:val="00AB4F46"/>
    <w:rsid w:val="00AB5266"/>
    <w:rsid w:val="00AC2ED8"/>
    <w:rsid w:val="00AC6A99"/>
    <w:rsid w:val="00AD43C5"/>
    <w:rsid w:val="00AD4AB7"/>
    <w:rsid w:val="00AE5030"/>
    <w:rsid w:val="00AF2CF5"/>
    <w:rsid w:val="00B14E64"/>
    <w:rsid w:val="00B15D4D"/>
    <w:rsid w:val="00B17518"/>
    <w:rsid w:val="00B27AA4"/>
    <w:rsid w:val="00B3289C"/>
    <w:rsid w:val="00B42443"/>
    <w:rsid w:val="00B47456"/>
    <w:rsid w:val="00B673F9"/>
    <w:rsid w:val="00B67A09"/>
    <w:rsid w:val="00B7701C"/>
    <w:rsid w:val="00B94C96"/>
    <w:rsid w:val="00B956B2"/>
    <w:rsid w:val="00B965DA"/>
    <w:rsid w:val="00BA2DB6"/>
    <w:rsid w:val="00BA5B43"/>
    <w:rsid w:val="00BC3337"/>
    <w:rsid w:val="00BD4B40"/>
    <w:rsid w:val="00BD4F80"/>
    <w:rsid w:val="00BE37E9"/>
    <w:rsid w:val="00BF61F2"/>
    <w:rsid w:val="00C014A1"/>
    <w:rsid w:val="00C05C4F"/>
    <w:rsid w:val="00C05F9A"/>
    <w:rsid w:val="00C12DC1"/>
    <w:rsid w:val="00C13439"/>
    <w:rsid w:val="00C23AF1"/>
    <w:rsid w:val="00C23B2F"/>
    <w:rsid w:val="00C43850"/>
    <w:rsid w:val="00C84742"/>
    <w:rsid w:val="00C855AA"/>
    <w:rsid w:val="00C91AF3"/>
    <w:rsid w:val="00C965C9"/>
    <w:rsid w:val="00C97731"/>
    <w:rsid w:val="00CA087D"/>
    <w:rsid w:val="00CA45EC"/>
    <w:rsid w:val="00CB7E37"/>
    <w:rsid w:val="00CC364A"/>
    <w:rsid w:val="00CC6227"/>
    <w:rsid w:val="00CD023A"/>
    <w:rsid w:val="00CD200B"/>
    <w:rsid w:val="00CD4C1C"/>
    <w:rsid w:val="00CD7F80"/>
    <w:rsid w:val="00CF1167"/>
    <w:rsid w:val="00D0377E"/>
    <w:rsid w:val="00D0610E"/>
    <w:rsid w:val="00D16B36"/>
    <w:rsid w:val="00D3369F"/>
    <w:rsid w:val="00D33CA6"/>
    <w:rsid w:val="00D44DAE"/>
    <w:rsid w:val="00D47EAB"/>
    <w:rsid w:val="00D61293"/>
    <w:rsid w:val="00D6388C"/>
    <w:rsid w:val="00D70183"/>
    <w:rsid w:val="00D7249F"/>
    <w:rsid w:val="00D8039B"/>
    <w:rsid w:val="00D80CA9"/>
    <w:rsid w:val="00D81338"/>
    <w:rsid w:val="00D82FA8"/>
    <w:rsid w:val="00D84510"/>
    <w:rsid w:val="00D948A0"/>
    <w:rsid w:val="00DA308D"/>
    <w:rsid w:val="00DB6229"/>
    <w:rsid w:val="00DC04C6"/>
    <w:rsid w:val="00DC10CF"/>
    <w:rsid w:val="00DC55D3"/>
    <w:rsid w:val="00DC6460"/>
    <w:rsid w:val="00DC6951"/>
    <w:rsid w:val="00DD07C9"/>
    <w:rsid w:val="00DD479D"/>
    <w:rsid w:val="00DD5DEF"/>
    <w:rsid w:val="00DE2198"/>
    <w:rsid w:val="00DE326D"/>
    <w:rsid w:val="00DE532B"/>
    <w:rsid w:val="00DF3F9B"/>
    <w:rsid w:val="00DF6B73"/>
    <w:rsid w:val="00E07E5E"/>
    <w:rsid w:val="00E2593A"/>
    <w:rsid w:val="00E42A71"/>
    <w:rsid w:val="00E43446"/>
    <w:rsid w:val="00E43AB5"/>
    <w:rsid w:val="00E521FB"/>
    <w:rsid w:val="00E60F55"/>
    <w:rsid w:val="00E717A2"/>
    <w:rsid w:val="00E804B0"/>
    <w:rsid w:val="00E83823"/>
    <w:rsid w:val="00E86EAC"/>
    <w:rsid w:val="00E900B5"/>
    <w:rsid w:val="00E90606"/>
    <w:rsid w:val="00EA0D34"/>
    <w:rsid w:val="00EA2855"/>
    <w:rsid w:val="00EA2D0A"/>
    <w:rsid w:val="00EA45C3"/>
    <w:rsid w:val="00EA5A0F"/>
    <w:rsid w:val="00EA5D83"/>
    <w:rsid w:val="00EA66B2"/>
    <w:rsid w:val="00EC0331"/>
    <w:rsid w:val="00EC506F"/>
    <w:rsid w:val="00EC54BA"/>
    <w:rsid w:val="00EC69E6"/>
    <w:rsid w:val="00EC778F"/>
    <w:rsid w:val="00ED19CE"/>
    <w:rsid w:val="00ED335A"/>
    <w:rsid w:val="00EE7F1A"/>
    <w:rsid w:val="00EF60ED"/>
    <w:rsid w:val="00EF7966"/>
    <w:rsid w:val="00F06AFD"/>
    <w:rsid w:val="00F12479"/>
    <w:rsid w:val="00F142F9"/>
    <w:rsid w:val="00F259B3"/>
    <w:rsid w:val="00F30FEC"/>
    <w:rsid w:val="00F37F10"/>
    <w:rsid w:val="00F4449D"/>
    <w:rsid w:val="00F51684"/>
    <w:rsid w:val="00F5473B"/>
    <w:rsid w:val="00F609DF"/>
    <w:rsid w:val="00F63CFB"/>
    <w:rsid w:val="00F74789"/>
    <w:rsid w:val="00F758B8"/>
    <w:rsid w:val="00F82C68"/>
    <w:rsid w:val="00F8527C"/>
    <w:rsid w:val="00FA237B"/>
    <w:rsid w:val="00FA5BCE"/>
    <w:rsid w:val="00FB4C69"/>
    <w:rsid w:val="00FB69A7"/>
    <w:rsid w:val="00FC4F49"/>
    <w:rsid w:val="00FC77BB"/>
    <w:rsid w:val="00FD1F15"/>
    <w:rsid w:val="00FD2C09"/>
    <w:rsid w:val="00FD6D43"/>
    <w:rsid w:val="00FE1C94"/>
    <w:rsid w:val="00FE2718"/>
    <w:rsid w:val="00FE2C73"/>
    <w:rsid w:val="00FE5A24"/>
    <w:rsid w:val="00FF6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867CE5"/>
  <w15:docId w15:val="{E27B655B-38CD-4EE3-8BF9-DF3CC8D6E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69E6"/>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855AA"/>
    <w:rPr>
      <w:rFonts w:cs="Times New Roman"/>
      <w:color w:val="0563C1"/>
      <w:u w:val="single"/>
    </w:rPr>
  </w:style>
  <w:style w:type="paragraph" w:styleId="Header">
    <w:name w:val="header"/>
    <w:basedOn w:val="Normal"/>
    <w:link w:val="HeaderChar"/>
    <w:uiPriority w:val="99"/>
    <w:rsid w:val="0082207A"/>
    <w:pPr>
      <w:tabs>
        <w:tab w:val="center" w:pos="4513"/>
        <w:tab w:val="right" w:pos="9026"/>
      </w:tabs>
      <w:spacing w:after="0" w:line="240" w:lineRule="auto"/>
    </w:pPr>
  </w:style>
  <w:style w:type="character" w:customStyle="1" w:styleId="HeaderChar">
    <w:name w:val="Header Char"/>
    <w:link w:val="Header"/>
    <w:uiPriority w:val="99"/>
    <w:locked/>
    <w:rsid w:val="0082207A"/>
    <w:rPr>
      <w:rFonts w:cs="Times New Roman"/>
    </w:rPr>
  </w:style>
  <w:style w:type="paragraph" w:styleId="Footer">
    <w:name w:val="footer"/>
    <w:basedOn w:val="Normal"/>
    <w:link w:val="FooterChar"/>
    <w:uiPriority w:val="99"/>
    <w:rsid w:val="0082207A"/>
    <w:pPr>
      <w:tabs>
        <w:tab w:val="center" w:pos="4513"/>
        <w:tab w:val="right" w:pos="9026"/>
      </w:tabs>
      <w:spacing w:after="0" w:line="240" w:lineRule="auto"/>
    </w:pPr>
  </w:style>
  <w:style w:type="character" w:customStyle="1" w:styleId="FooterChar">
    <w:name w:val="Footer Char"/>
    <w:link w:val="Footer"/>
    <w:uiPriority w:val="99"/>
    <w:locked/>
    <w:rsid w:val="0082207A"/>
    <w:rPr>
      <w:rFonts w:cs="Times New Roman"/>
    </w:rPr>
  </w:style>
  <w:style w:type="character" w:customStyle="1" w:styleId="UnresolvedMention1">
    <w:name w:val="Unresolved Mention1"/>
    <w:uiPriority w:val="99"/>
    <w:semiHidden/>
    <w:rsid w:val="008B6FB0"/>
    <w:rPr>
      <w:rFonts w:cs="Times New Roman"/>
      <w:color w:val="808080"/>
      <w:shd w:val="clear" w:color="auto" w:fill="E6E6E6"/>
    </w:rPr>
  </w:style>
  <w:style w:type="character" w:customStyle="1" w:styleId="UnresolvedMention2">
    <w:name w:val="Unresolved Mention2"/>
    <w:uiPriority w:val="99"/>
    <w:semiHidden/>
    <w:rsid w:val="004473C8"/>
    <w:rPr>
      <w:rFonts w:cs="Times New Roman"/>
      <w:color w:val="808080"/>
      <w:shd w:val="clear" w:color="auto" w:fill="E6E6E6"/>
    </w:rPr>
  </w:style>
  <w:style w:type="character" w:styleId="FollowedHyperlink">
    <w:name w:val="FollowedHyperlink"/>
    <w:uiPriority w:val="99"/>
    <w:semiHidden/>
    <w:rsid w:val="00E900B5"/>
    <w:rPr>
      <w:rFonts w:cs="Times New Roman"/>
      <w:color w:val="800080"/>
      <w:u w:val="single"/>
    </w:rPr>
  </w:style>
  <w:style w:type="character" w:styleId="Emphasis">
    <w:name w:val="Emphasis"/>
    <w:uiPriority w:val="99"/>
    <w:qFormat/>
    <w:locked/>
    <w:rsid w:val="00C014A1"/>
    <w:rPr>
      <w:rFonts w:cs="Times New Roman"/>
      <w:i/>
      <w:iCs/>
    </w:rPr>
  </w:style>
  <w:style w:type="character" w:styleId="UnresolvedMention">
    <w:name w:val="Unresolved Mention"/>
    <w:uiPriority w:val="99"/>
    <w:semiHidden/>
    <w:unhideWhenUsed/>
    <w:rsid w:val="00A150A6"/>
    <w:rPr>
      <w:color w:val="808080"/>
      <w:shd w:val="clear" w:color="auto" w:fill="E6E6E6"/>
    </w:rPr>
  </w:style>
  <w:style w:type="paragraph" w:styleId="NormalWeb">
    <w:name w:val="Normal (Web)"/>
    <w:basedOn w:val="Normal"/>
    <w:uiPriority w:val="99"/>
    <w:unhideWhenUsed/>
    <w:rsid w:val="00316CC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72254">
      <w:bodyDiv w:val="1"/>
      <w:marLeft w:val="0"/>
      <w:marRight w:val="0"/>
      <w:marTop w:val="0"/>
      <w:marBottom w:val="0"/>
      <w:divBdr>
        <w:top w:val="none" w:sz="0" w:space="0" w:color="auto"/>
        <w:left w:val="none" w:sz="0" w:space="0" w:color="auto"/>
        <w:bottom w:val="none" w:sz="0" w:space="0" w:color="auto"/>
        <w:right w:val="none" w:sz="0" w:space="0" w:color="auto"/>
      </w:divBdr>
      <w:divsChild>
        <w:div w:id="2051953628">
          <w:marLeft w:val="0"/>
          <w:marRight w:val="0"/>
          <w:marTop w:val="0"/>
          <w:marBottom w:val="240"/>
          <w:divBdr>
            <w:top w:val="none" w:sz="0" w:space="0" w:color="auto"/>
            <w:left w:val="none" w:sz="0" w:space="0" w:color="auto"/>
            <w:bottom w:val="none" w:sz="0" w:space="0" w:color="auto"/>
            <w:right w:val="none" w:sz="0" w:space="0" w:color="auto"/>
          </w:divBdr>
        </w:div>
        <w:div w:id="1063525260">
          <w:marLeft w:val="0"/>
          <w:marRight w:val="0"/>
          <w:marTop w:val="0"/>
          <w:marBottom w:val="0"/>
          <w:divBdr>
            <w:top w:val="none" w:sz="0" w:space="0" w:color="auto"/>
            <w:left w:val="none" w:sz="0" w:space="0" w:color="auto"/>
            <w:bottom w:val="none" w:sz="0" w:space="0" w:color="auto"/>
            <w:right w:val="none" w:sz="0" w:space="0" w:color="auto"/>
          </w:divBdr>
        </w:div>
        <w:div w:id="1799182535">
          <w:marLeft w:val="0"/>
          <w:marRight w:val="0"/>
          <w:marTop w:val="0"/>
          <w:marBottom w:val="0"/>
          <w:divBdr>
            <w:top w:val="none" w:sz="0" w:space="0" w:color="auto"/>
            <w:left w:val="none" w:sz="0" w:space="0" w:color="auto"/>
            <w:bottom w:val="none" w:sz="0" w:space="0" w:color="auto"/>
            <w:right w:val="none" w:sz="0" w:space="0" w:color="auto"/>
          </w:divBdr>
        </w:div>
        <w:div w:id="2096315054">
          <w:marLeft w:val="0"/>
          <w:marRight w:val="0"/>
          <w:marTop w:val="0"/>
          <w:marBottom w:val="0"/>
          <w:divBdr>
            <w:top w:val="none" w:sz="0" w:space="0" w:color="auto"/>
            <w:left w:val="none" w:sz="0" w:space="0" w:color="auto"/>
            <w:bottom w:val="none" w:sz="0" w:space="0" w:color="auto"/>
            <w:right w:val="none" w:sz="0" w:space="0" w:color="auto"/>
          </w:divBdr>
        </w:div>
        <w:div w:id="1118453382">
          <w:marLeft w:val="0"/>
          <w:marRight w:val="0"/>
          <w:marTop w:val="0"/>
          <w:marBottom w:val="240"/>
          <w:divBdr>
            <w:top w:val="none" w:sz="0" w:space="0" w:color="auto"/>
            <w:left w:val="none" w:sz="0" w:space="0" w:color="auto"/>
            <w:bottom w:val="none" w:sz="0" w:space="0" w:color="auto"/>
            <w:right w:val="none" w:sz="0" w:space="0" w:color="auto"/>
          </w:divBdr>
        </w:div>
        <w:div w:id="887884904">
          <w:marLeft w:val="0"/>
          <w:marRight w:val="0"/>
          <w:marTop w:val="0"/>
          <w:marBottom w:val="0"/>
          <w:divBdr>
            <w:top w:val="none" w:sz="0" w:space="0" w:color="auto"/>
            <w:left w:val="none" w:sz="0" w:space="0" w:color="auto"/>
            <w:bottom w:val="none" w:sz="0" w:space="0" w:color="auto"/>
            <w:right w:val="none" w:sz="0" w:space="0" w:color="auto"/>
          </w:divBdr>
        </w:div>
        <w:div w:id="434131896">
          <w:marLeft w:val="0"/>
          <w:marRight w:val="0"/>
          <w:marTop w:val="0"/>
          <w:marBottom w:val="0"/>
          <w:divBdr>
            <w:top w:val="none" w:sz="0" w:space="0" w:color="auto"/>
            <w:left w:val="none" w:sz="0" w:space="0" w:color="auto"/>
            <w:bottom w:val="none" w:sz="0" w:space="0" w:color="auto"/>
            <w:right w:val="none" w:sz="0" w:space="0" w:color="auto"/>
          </w:divBdr>
        </w:div>
        <w:div w:id="1530559583">
          <w:marLeft w:val="0"/>
          <w:marRight w:val="0"/>
          <w:marTop w:val="0"/>
          <w:marBottom w:val="0"/>
          <w:divBdr>
            <w:top w:val="none" w:sz="0" w:space="0" w:color="auto"/>
            <w:left w:val="none" w:sz="0" w:space="0" w:color="auto"/>
            <w:bottom w:val="none" w:sz="0" w:space="0" w:color="auto"/>
            <w:right w:val="none" w:sz="0" w:space="0" w:color="auto"/>
          </w:divBdr>
        </w:div>
      </w:divsChild>
    </w:div>
    <w:div w:id="85927574">
      <w:bodyDiv w:val="1"/>
      <w:marLeft w:val="0"/>
      <w:marRight w:val="0"/>
      <w:marTop w:val="0"/>
      <w:marBottom w:val="0"/>
      <w:divBdr>
        <w:top w:val="none" w:sz="0" w:space="0" w:color="auto"/>
        <w:left w:val="none" w:sz="0" w:space="0" w:color="auto"/>
        <w:bottom w:val="none" w:sz="0" w:space="0" w:color="auto"/>
        <w:right w:val="none" w:sz="0" w:space="0" w:color="auto"/>
      </w:divBdr>
      <w:divsChild>
        <w:div w:id="734858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945479">
              <w:marLeft w:val="0"/>
              <w:marRight w:val="0"/>
              <w:marTop w:val="0"/>
              <w:marBottom w:val="0"/>
              <w:divBdr>
                <w:top w:val="none" w:sz="0" w:space="0" w:color="auto"/>
                <w:left w:val="none" w:sz="0" w:space="0" w:color="auto"/>
                <w:bottom w:val="none" w:sz="0" w:space="0" w:color="auto"/>
                <w:right w:val="none" w:sz="0" w:space="0" w:color="auto"/>
              </w:divBdr>
              <w:divsChild>
                <w:div w:id="172112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129239">
      <w:bodyDiv w:val="1"/>
      <w:marLeft w:val="0"/>
      <w:marRight w:val="0"/>
      <w:marTop w:val="0"/>
      <w:marBottom w:val="0"/>
      <w:divBdr>
        <w:top w:val="none" w:sz="0" w:space="0" w:color="auto"/>
        <w:left w:val="none" w:sz="0" w:space="0" w:color="auto"/>
        <w:bottom w:val="none" w:sz="0" w:space="0" w:color="auto"/>
        <w:right w:val="none" w:sz="0" w:space="0" w:color="auto"/>
      </w:divBdr>
    </w:div>
    <w:div w:id="986788136">
      <w:bodyDiv w:val="1"/>
      <w:marLeft w:val="0"/>
      <w:marRight w:val="0"/>
      <w:marTop w:val="0"/>
      <w:marBottom w:val="0"/>
      <w:divBdr>
        <w:top w:val="none" w:sz="0" w:space="0" w:color="auto"/>
        <w:left w:val="none" w:sz="0" w:space="0" w:color="auto"/>
        <w:bottom w:val="none" w:sz="0" w:space="0" w:color="auto"/>
        <w:right w:val="none" w:sz="0" w:space="0" w:color="auto"/>
      </w:divBdr>
      <w:divsChild>
        <w:div w:id="643851346">
          <w:marLeft w:val="0"/>
          <w:marRight w:val="0"/>
          <w:marTop w:val="0"/>
          <w:marBottom w:val="0"/>
          <w:divBdr>
            <w:top w:val="none" w:sz="0" w:space="0" w:color="auto"/>
            <w:left w:val="none" w:sz="0" w:space="0" w:color="auto"/>
            <w:bottom w:val="none" w:sz="0" w:space="0" w:color="auto"/>
            <w:right w:val="none" w:sz="0" w:space="0" w:color="auto"/>
          </w:divBdr>
          <w:divsChild>
            <w:div w:id="172570582">
              <w:marLeft w:val="0"/>
              <w:marRight w:val="0"/>
              <w:marTop w:val="0"/>
              <w:marBottom w:val="0"/>
              <w:divBdr>
                <w:top w:val="none" w:sz="0" w:space="0" w:color="auto"/>
                <w:left w:val="none" w:sz="0" w:space="0" w:color="auto"/>
                <w:bottom w:val="none" w:sz="0" w:space="0" w:color="auto"/>
                <w:right w:val="none" w:sz="0" w:space="0" w:color="auto"/>
              </w:divBdr>
              <w:divsChild>
                <w:div w:id="89131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725508">
      <w:bodyDiv w:val="1"/>
      <w:marLeft w:val="0"/>
      <w:marRight w:val="0"/>
      <w:marTop w:val="0"/>
      <w:marBottom w:val="0"/>
      <w:divBdr>
        <w:top w:val="none" w:sz="0" w:space="0" w:color="auto"/>
        <w:left w:val="none" w:sz="0" w:space="0" w:color="auto"/>
        <w:bottom w:val="none" w:sz="0" w:space="0" w:color="auto"/>
        <w:right w:val="none" w:sz="0" w:space="0" w:color="auto"/>
      </w:divBdr>
      <w:divsChild>
        <w:div w:id="2076852942">
          <w:marLeft w:val="0"/>
          <w:marRight w:val="0"/>
          <w:marTop w:val="0"/>
          <w:marBottom w:val="0"/>
          <w:divBdr>
            <w:top w:val="none" w:sz="0" w:space="0" w:color="auto"/>
            <w:left w:val="none" w:sz="0" w:space="0" w:color="auto"/>
            <w:bottom w:val="none" w:sz="0" w:space="0" w:color="auto"/>
            <w:right w:val="none" w:sz="0" w:space="0" w:color="auto"/>
          </w:divBdr>
        </w:div>
        <w:div w:id="1842812831">
          <w:marLeft w:val="0"/>
          <w:marRight w:val="0"/>
          <w:marTop w:val="0"/>
          <w:marBottom w:val="0"/>
          <w:divBdr>
            <w:top w:val="none" w:sz="0" w:space="0" w:color="auto"/>
            <w:left w:val="none" w:sz="0" w:space="0" w:color="auto"/>
            <w:bottom w:val="none" w:sz="0" w:space="0" w:color="auto"/>
            <w:right w:val="none" w:sz="0" w:space="0" w:color="auto"/>
          </w:divBdr>
        </w:div>
        <w:div w:id="897666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reatercambridge.org.uk/transport/transport-projects/cambridge_south_east/cambridge-south-east-ll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D5F56-6A59-1940-AB1E-D334F3398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Report for Linton Parish Council – March 2017</vt:lpstr>
    </vt:vector>
  </TitlesOfParts>
  <Company/>
  <LinksUpToDate>false</LinksUpToDate>
  <CharactersWithSpaces>2461</CharactersWithSpaces>
  <SharedDoc>false</SharedDoc>
  <HLinks>
    <vt:vector size="6" baseType="variant">
      <vt:variant>
        <vt:i4>6619174</vt:i4>
      </vt:variant>
      <vt:variant>
        <vt:i4>0</vt:i4>
      </vt:variant>
      <vt:variant>
        <vt:i4>0</vt:i4>
      </vt:variant>
      <vt:variant>
        <vt:i4>5</vt:i4>
      </vt:variant>
      <vt:variant>
        <vt:lpwstr>https://www.scambs.gov.uk/business/latest-news-workshops-events-support-awards-funding-and-grants/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 Linton Parish Council – March 2017</dc:title>
  <dc:subject/>
  <dc:creator>Henry Batchelor</dc:creator>
  <cp:keywords/>
  <dc:description/>
  <cp:lastModifiedBy>Harvey, Sam</cp:lastModifiedBy>
  <cp:revision>3</cp:revision>
  <cp:lastPrinted>2018-11-08T19:29:00Z</cp:lastPrinted>
  <dcterms:created xsi:type="dcterms:W3CDTF">2019-07-08T16:38:00Z</dcterms:created>
  <dcterms:modified xsi:type="dcterms:W3CDTF">2019-07-08T16:41:00Z</dcterms:modified>
</cp:coreProperties>
</file>